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00" w:type="dxa"/>
        <w:tblInd w:w="5388" w:type="dxa"/>
        <w:tblLook w:val="01E0" w:firstRow="1" w:lastRow="1" w:firstColumn="1" w:lastColumn="1" w:noHBand="0" w:noVBand="0"/>
      </w:tblPr>
      <w:tblGrid>
        <w:gridCol w:w="4200"/>
      </w:tblGrid>
      <w:tr w:rsidR="00D905FF" w:rsidRPr="00DA29A9" w:rsidTr="00004670">
        <w:tc>
          <w:tcPr>
            <w:tcW w:w="4200" w:type="dxa"/>
          </w:tcPr>
          <w:p w:rsidR="00D905FF" w:rsidRPr="0023708F" w:rsidRDefault="00D905FF" w:rsidP="00004670">
            <w:pPr>
              <w:pStyle w:val="a7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08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905FF" w:rsidRPr="00676D70" w:rsidRDefault="00D905FF" w:rsidP="00004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D905FF" w:rsidRPr="00676D70" w:rsidRDefault="00D905FF" w:rsidP="00004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D905FF" w:rsidRPr="00676D70" w:rsidRDefault="00D905FF" w:rsidP="00004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D905FF" w:rsidRPr="00676D70" w:rsidRDefault="00D905FF" w:rsidP="007E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________________20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4E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D905FF" w:rsidRPr="00DA29A9" w:rsidRDefault="00D905FF" w:rsidP="00D90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D905FF" w:rsidRPr="00DA29A9" w:rsidTr="00004670">
        <w:tc>
          <w:tcPr>
            <w:tcW w:w="5388" w:type="dxa"/>
          </w:tcPr>
          <w:p w:rsidR="00D905FF" w:rsidRPr="00DA29A9" w:rsidRDefault="00D905FF" w:rsidP="0000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D905FF" w:rsidRPr="00DA29A9" w:rsidRDefault="00D905FF" w:rsidP="0000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FF" w:rsidRPr="00DA29A9" w:rsidRDefault="00D905FF" w:rsidP="0000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FF" w:rsidRPr="00DA29A9" w:rsidRDefault="00D905FF" w:rsidP="0000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5FF" w:rsidRPr="00DA29A9" w:rsidRDefault="00D905FF" w:rsidP="00D905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FF" w:rsidRPr="00DA29A9" w:rsidRDefault="00D905FF" w:rsidP="00D905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FF" w:rsidRDefault="00D905FF" w:rsidP="00D905FF">
      <w:pPr>
        <w:jc w:val="both"/>
      </w:pPr>
    </w:p>
    <w:p w:rsidR="00D905FF" w:rsidRDefault="00D905FF" w:rsidP="00D905FF">
      <w:pPr>
        <w:jc w:val="both"/>
      </w:pPr>
    </w:p>
    <w:p w:rsidR="00D905FF" w:rsidRDefault="00D905FF" w:rsidP="00D905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0E1BD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УЧЕБНАЯ ПРОГРАММА</w:t>
      </w:r>
    </w:p>
    <w:p w:rsidR="00D905FF" w:rsidRPr="000E1BDB" w:rsidRDefault="00D905FF" w:rsidP="00D905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ПРОФЕССИОНАЛЬНОЙ ПЕРЕПОДГОТОВКИ:</w:t>
      </w:r>
    </w:p>
    <w:p w:rsidR="00D905FF" w:rsidRPr="000E1BDB" w:rsidRDefault="00D905FF" w:rsidP="00D905FF">
      <w:pPr>
        <w:shd w:val="clear" w:color="auto" w:fill="FFFFFF"/>
        <w:spacing w:before="100" w:beforeAutospacing="1" w:after="100" w:afterAutospacing="1" w:line="240" w:lineRule="auto"/>
        <w:ind w:left="720" w:right="74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1B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7E4E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СПЕЦИАЛИСТ,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ОТВЕТСТВЕННЫЙ ЗА ОБЕСПЕЧЕНИЕ БЕЗОПАСНОСТИ ДОРОЖНОГО ДВИЖЕНИЯ</w:t>
      </w:r>
      <w:r w:rsidRPr="000E1B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D905FF" w:rsidRDefault="00D905FF" w:rsidP="00D905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5FF" w:rsidRDefault="00D905FF" w:rsidP="00D905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5FF" w:rsidRDefault="00D905FF" w:rsidP="00D905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5FF" w:rsidRDefault="00D905FF" w:rsidP="00D905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5FF" w:rsidRDefault="00D905FF" w:rsidP="00D905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5FF" w:rsidRDefault="00D905FF" w:rsidP="00D905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5FF" w:rsidRDefault="00D905FF" w:rsidP="00D905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5FF" w:rsidRPr="00DA29A9" w:rsidRDefault="00D905FF" w:rsidP="00D90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Style w:val="a8"/>
        <w:tblW w:w="4961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905FF" w:rsidTr="00004670">
        <w:tc>
          <w:tcPr>
            <w:tcW w:w="4961" w:type="dxa"/>
          </w:tcPr>
          <w:p w:rsidR="00D905FF" w:rsidRDefault="00D905FF" w:rsidP="0000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и утверждена </w:t>
            </w:r>
            <w:r w:rsidR="007E4EC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  <w:r w:rsidR="007E4EC7">
              <w:rPr>
                <w:rFonts w:ascii="Times New Roman" w:hAnsi="Times New Roman" w:cs="Times New Roman"/>
                <w:sz w:val="24"/>
                <w:szCs w:val="24"/>
              </w:rPr>
              <w:t>АНО «УЦДПО «Прогресс»</w:t>
            </w:r>
          </w:p>
          <w:p w:rsidR="00D905FF" w:rsidRDefault="00D905FF" w:rsidP="007E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513E" w:rsidRPr="00D905FF" w:rsidRDefault="0060513E" w:rsidP="006051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13E" w:rsidRDefault="0060513E" w:rsidP="0060513E">
      <w:pPr>
        <w:jc w:val="both"/>
      </w:pPr>
    </w:p>
    <w:p w:rsidR="0060513E" w:rsidRDefault="0060513E" w:rsidP="0060513E">
      <w:pPr>
        <w:jc w:val="both"/>
      </w:pPr>
    </w:p>
    <w:p w:rsidR="0060513E" w:rsidRDefault="0060513E" w:rsidP="0060513E">
      <w:pPr>
        <w:jc w:val="both"/>
      </w:pP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b/>
          <w:color w:val="000000"/>
          <w:sz w:val="24"/>
          <w:szCs w:val="24"/>
        </w:rPr>
        <w:t>К специалисту, ответственному за обеспечение безопасности дорожного движения, предъявляются следующие профессиональные и квалификационные требования: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обеспечение безопасности дорожного движения, </w:t>
      </w:r>
      <w:r w:rsidRPr="00CD6C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должен знать: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нормативные акты в сфере обеспечения безопасности дорожного движения и перевозки пассажиров и грузов;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основы трудового законодательства;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средств для контейнерных и пакетных перевозок;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правила технической эксплуатации транспортных средств;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методы планирования, учета и анализа автомобильных перевозок;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организацию процесса перевозок и труда водительского состава и других работников, занятых эксплуатацией автотранспорта;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порядок разработки и утверждения планов производственно-хозяйственной деятельности предприятия.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обеспечение безопасности дорожного движения, </w:t>
      </w:r>
      <w:r w:rsidRPr="00CD6C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должен уметь: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анализировать причины возникновения дорожно-транспортных происшествий и нарушений Правил 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организовывать и проводить агитационно-массовую работу по безопасности дорожного движения в коллективе;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контролировать допуск водителей к управлению только теми категориями транспортных средств, право управления которыми предоставлено им в соответствии с водительскими удостоверениями;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контролировать прохождение водителями обязательных медицинских осмотров;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организовывать проведение инструктажа водителей об особенностях эксплуатации транспортных средств в различных дорожных и климатических условиях;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контролировать соблюдение водителями режима труда и отдыха водителей;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организовывать стажировку водителей и работу водителей-наставников;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D6C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 специалисту, ответственному за обеспечение безопасности дорожного движения, предъявляется одно из следующих требований: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наличие диплома о высшем образовании по направлению подготовки, входящем в укрупненную группу 23.00.00 "Техника и технологии наземного транспорта" &lt;1&gt;, и прошедшему в установленном порядке аттестацию на право занимать соответствующую должность;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>наличие диплома о высшем образовании по направлению подготовки, не входящем в укрупненную группу 23.00.00 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ответственного за обеспечение безопасности дорожного движения, и прошедшему в установленном порядке аттестацию на право занимать соответствующую должность.</w:t>
      </w:r>
    </w:p>
    <w:p w:rsidR="00CD6C03" w:rsidRPr="00CD6C03" w:rsidRDefault="00CD6C03" w:rsidP="00CD6C03">
      <w:pPr>
        <w:ind w:left="-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0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стажу (опыту) работы не предъявляются.</w:t>
      </w:r>
    </w:p>
    <w:p w:rsidR="001A0D1D" w:rsidRPr="00CD6C03" w:rsidRDefault="001A0D1D" w:rsidP="001A0D1D">
      <w:pPr>
        <w:spacing w:after="225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предприятий, организаций, учреждений, выполняющие обязанности</w:t>
      </w:r>
    </w:p>
    <w:p w:rsidR="001A0D1D" w:rsidRPr="00CD6C03" w:rsidRDefault="001A0D1D" w:rsidP="001A0D1D">
      <w:pPr>
        <w:numPr>
          <w:ilvl w:val="0"/>
          <w:numId w:val="1"/>
        </w:numPr>
        <w:spacing w:after="0" w:line="30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начальников службы эксплуатации транспорта;</w:t>
      </w:r>
    </w:p>
    <w:p w:rsidR="001A0D1D" w:rsidRPr="00CD6C03" w:rsidRDefault="001A0D1D" w:rsidP="001A0D1D">
      <w:pPr>
        <w:numPr>
          <w:ilvl w:val="0"/>
          <w:numId w:val="1"/>
        </w:numPr>
        <w:spacing w:after="0" w:line="30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начальников службы безопасности движения;</w:t>
      </w:r>
    </w:p>
    <w:p w:rsidR="001A0D1D" w:rsidRPr="00CD6C03" w:rsidRDefault="001A0D1D" w:rsidP="001A0D1D">
      <w:pPr>
        <w:numPr>
          <w:ilvl w:val="0"/>
          <w:numId w:val="1"/>
        </w:numPr>
        <w:spacing w:after="0" w:line="30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начальников колонн, отрядов, зав. гаражом;</w:t>
      </w:r>
    </w:p>
    <w:p w:rsidR="001A0D1D" w:rsidRPr="00CD6C03" w:rsidRDefault="001A0D1D" w:rsidP="001A0D1D">
      <w:pPr>
        <w:numPr>
          <w:ilvl w:val="0"/>
          <w:numId w:val="1"/>
        </w:numPr>
        <w:spacing w:after="0" w:line="30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механиков;</w:t>
      </w:r>
    </w:p>
    <w:p w:rsidR="001A0D1D" w:rsidRPr="00CD6C03" w:rsidRDefault="001A0D1D" w:rsidP="001A0D1D">
      <w:pPr>
        <w:numPr>
          <w:ilvl w:val="0"/>
          <w:numId w:val="1"/>
        </w:numPr>
        <w:spacing w:after="0" w:line="30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механиков;</w:t>
      </w:r>
    </w:p>
    <w:p w:rsidR="001A0D1D" w:rsidRPr="00CD6C03" w:rsidRDefault="001A0D1D" w:rsidP="001A0D1D">
      <w:pPr>
        <w:numPr>
          <w:ilvl w:val="0"/>
          <w:numId w:val="1"/>
        </w:numPr>
        <w:spacing w:after="0" w:line="30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диспетчеров;</w:t>
      </w:r>
    </w:p>
    <w:p w:rsidR="001A0D1D" w:rsidRPr="00CD6C03" w:rsidRDefault="001A0D1D" w:rsidP="001A0D1D">
      <w:pPr>
        <w:spacing w:after="225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подтвердить свою квалификацию в этой сфере деятельности.</w:t>
      </w:r>
    </w:p>
    <w:p w:rsidR="001A0D1D" w:rsidRPr="00CD6C03" w:rsidRDefault="00C142C9" w:rsidP="001A0D1D">
      <w:pPr>
        <w:spacing w:after="225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</w:t>
      </w:r>
      <w:r w:rsidR="001A0D1D" w:rsidRPr="00CD6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подтверждающими </w:t>
      </w:r>
      <w:r w:rsidRPr="00CD6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квалификацию,</w:t>
      </w:r>
      <w:r w:rsidR="001A0D1D" w:rsidRPr="00CD6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служат</w:t>
      </w:r>
    </w:p>
    <w:p w:rsidR="001A0D1D" w:rsidRPr="00CD6C03" w:rsidRDefault="001A0D1D" w:rsidP="001A0D1D">
      <w:pPr>
        <w:numPr>
          <w:ilvl w:val="0"/>
          <w:numId w:val="2"/>
        </w:numPr>
        <w:spacing w:after="0" w:line="30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о высшем или средне-специальном образовании по автомобильным специальностям;</w:t>
      </w:r>
    </w:p>
    <w:p w:rsidR="001A0D1D" w:rsidRPr="00CD6C03" w:rsidRDefault="001A0D1D" w:rsidP="001A0D1D">
      <w:pPr>
        <w:numPr>
          <w:ilvl w:val="0"/>
          <w:numId w:val="2"/>
        </w:numPr>
        <w:spacing w:after="0" w:line="30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 прохождении Квалификационной подготовки.</w:t>
      </w:r>
    </w:p>
    <w:p w:rsidR="00C142C9" w:rsidRPr="00CD6C03" w:rsidRDefault="00C142C9" w:rsidP="00C142C9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891" w:rsidRPr="00CD6C03" w:rsidRDefault="00C04891" w:rsidP="00C04891">
      <w:pPr>
        <w:numPr>
          <w:ilvl w:val="0"/>
          <w:numId w:val="2"/>
        </w:numPr>
        <w:spacing w:after="0" w:line="30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Категория слушателей:</w:t>
      </w:r>
      <w:r w:rsidRPr="00CD6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Специалисты юридического лица или индивидуального предпринимателя, занимающиеся организацией и осуществлением грузовых или пассажирских автомобильных перевозок.</w:t>
      </w:r>
    </w:p>
    <w:p w:rsidR="00C142C9" w:rsidRPr="00CD6C03" w:rsidRDefault="00C142C9" w:rsidP="00C04891">
      <w:pPr>
        <w:spacing w:after="0" w:line="30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04891" w:rsidRPr="00CD6C03" w:rsidRDefault="00C04891" w:rsidP="00C04891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Срок </w:t>
      </w:r>
      <w:proofErr w:type="gramStart"/>
      <w:r w:rsidRPr="00CD6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обучения</w:t>
      </w:r>
      <w:r w:rsidRPr="00CD6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  </w:t>
      </w:r>
      <w:proofErr w:type="gramEnd"/>
      <w:r w:rsidRPr="00CD6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264 час.</w:t>
      </w:r>
    </w:p>
    <w:p w:rsidR="00C04891" w:rsidRPr="00CD6C03" w:rsidRDefault="00C04891" w:rsidP="00C04891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Форма </w:t>
      </w:r>
      <w:proofErr w:type="gramStart"/>
      <w:r w:rsidRPr="00CD6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обучения</w:t>
      </w:r>
      <w:r w:rsidRPr="00CD6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 Очно</w:t>
      </w:r>
      <w:proofErr w:type="gramEnd"/>
      <w:r w:rsidRPr="00CD6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-заочная</w:t>
      </w:r>
    </w:p>
    <w:p w:rsidR="00C142C9" w:rsidRDefault="00C04891" w:rsidP="00CD6C03">
      <w:pPr>
        <w:spacing w:after="0" w:line="30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D6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Выдаваемый </w:t>
      </w:r>
      <w:proofErr w:type="gramStart"/>
      <w:r w:rsidRPr="00CD6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документ:   </w:t>
      </w:r>
      <w:proofErr w:type="gramEnd"/>
      <w:r w:rsidRPr="00CD6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D6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диплом</w:t>
      </w:r>
    </w:p>
    <w:p w:rsidR="00C142C9" w:rsidRDefault="00C142C9" w:rsidP="00C04891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0D1D" w:rsidRPr="00FD4404" w:rsidRDefault="001A0D1D" w:rsidP="00C04891">
      <w:pPr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УЧЕБНО-ТЕМАТИЧЕСКИЙ ПЛАН</w:t>
      </w:r>
    </w:p>
    <w:p w:rsidR="001A0D1D" w:rsidRPr="00FD4404" w:rsidRDefault="001A0D1D" w:rsidP="001A0D1D">
      <w:pPr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Программа профессиональной переподготовки с присвоением квалификации </w:t>
      </w:r>
      <w:r w:rsidR="007E4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«Специалист, </w:t>
      </w:r>
      <w:bookmarkStart w:id="0" w:name="_GoBack"/>
      <w:bookmarkEnd w:id="0"/>
      <w:r w:rsidRPr="00FD4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</w:t>
      </w:r>
      <w:r w:rsidR="007E4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ый</w:t>
      </w:r>
      <w:r w:rsidRPr="00FD4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r w:rsidR="005F5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обеспечение </w:t>
      </w:r>
      <w:r w:rsidRPr="00FD4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безопасност</w:t>
      </w:r>
      <w:r w:rsidR="005F5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FD4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дорожного движения</w:t>
      </w:r>
      <w:r w:rsidR="007E4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1A0D1D" w:rsidRPr="00FD4404" w:rsidRDefault="001A0D1D" w:rsidP="00C04891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4774"/>
        <w:gridCol w:w="1098"/>
        <w:gridCol w:w="1170"/>
        <w:gridCol w:w="992"/>
      </w:tblGrid>
      <w:tr w:rsidR="001A0D1D" w:rsidRPr="00F52D49" w:rsidTr="00F52D49">
        <w:trPr>
          <w:trHeight w:val="210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52D49" w:rsidRDefault="001A0D1D" w:rsidP="00F52D4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D4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1A0D1D" w:rsidRPr="00F52D49" w:rsidRDefault="001A0D1D" w:rsidP="00F52D4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D4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п\п</w:t>
            </w:r>
          </w:p>
        </w:tc>
        <w:tc>
          <w:tcPr>
            <w:tcW w:w="4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52D49" w:rsidRDefault="001A0D1D" w:rsidP="00F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D4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Темы: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52D49" w:rsidRDefault="001A0D1D" w:rsidP="00F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D4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1A0D1D" w:rsidRPr="00F52D49" w:rsidTr="00F52D49">
        <w:trPr>
          <w:trHeight w:val="150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D1D" w:rsidRPr="00F52D49" w:rsidRDefault="001A0D1D" w:rsidP="00F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D1D" w:rsidRPr="00F52D49" w:rsidRDefault="001A0D1D" w:rsidP="00F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52D49" w:rsidRDefault="001A0D1D" w:rsidP="00F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D4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52D49" w:rsidRDefault="001A0D1D" w:rsidP="00F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D4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В том числе</w:t>
            </w:r>
          </w:p>
        </w:tc>
      </w:tr>
      <w:tr w:rsidR="001A0D1D" w:rsidRPr="00F52D49" w:rsidTr="00F52D49">
        <w:trPr>
          <w:trHeight w:val="300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D1D" w:rsidRPr="00F52D49" w:rsidRDefault="001A0D1D" w:rsidP="00F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D1D" w:rsidRPr="00F52D49" w:rsidRDefault="001A0D1D" w:rsidP="00F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D1D" w:rsidRPr="00F52D49" w:rsidRDefault="001A0D1D" w:rsidP="00F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52D49" w:rsidRDefault="001A0D1D" w:rsidP="00F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2D4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Теорети</w:t>
            </w:r>
            <w:r w:rsidR="00F52D49" w:rsidRPr="00F52D4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F52D4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ческих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52D49" w:rsidRDefault="001A0D1D" w:rsidP="00F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D4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Практических</w:t>
            </w:r>
          </w:p>
        </w:tc>
      </w:tr>
      <w:tr w:rsidR="001A0D1D" w:rsidRPr="00FD4404" w:rsidTr="00F52D49">
        <w:trPr>
          <w:trHeight w:val="315"/>
        </w:trPr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ВВОДНОЕ ЗАНЯТИЕ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  ПРАВОВАЯ ПОДГОТОВКА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Основы транспортного и гражданского законодательства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Лицензирование деятельности на автомобильном транспорте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Налоговая система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Договоры и контракты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Сертификация на автомобильном транспорте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Страхование на АТ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D1D" w:rsidRPr="00FD4404" w:rsidTr="00F52D49"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ПОДВИЖНОЙ СОСТАВ, ТРЕБОВАНИЯ К НЕМУ, ПОДДЕРЖАНИЕ ТЕХНИЧЕСКОГО СОСТОЯНИЯ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Тенденции развития современного автомобилестроения. Понятия об основных эксплуатационных свойствах. Рынок автомобилей. Выбор автотранспортных средств, их классификация.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Основы организации технических осмотров, обслуживания и ремонта автотранспортных средств. Положение о ТО и ремонте.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Требования к техническому состоянию автотранспортных средств. Контроль и поддержание требуемого уровня тех. состояния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7D24D4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7D24D4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Эксплуатационные материалы, их применение, хранение, утилизация, пути экономии.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Хранение подвижного состава, запасных частей, эксплуатационных материалов. Авт. шины.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Экологические требования на автомобильном транспорте.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1A0D1D" w:rsidRPr="00FD4404" w:rsidTr="00F52D49"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ОРГАНИЗАЦИЯ БЕЗОПАСНОСТИ ДОРОЖНОГО ДВИЖЕНИЯ.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обеспечению безопасности дорожного движения.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Требования нормативных документов по безопасности движения.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24B06">
        <w:trPr>
          <w:trHeight w:val="66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3.3.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  профессиональной</w:t>
            </w:r>
            <w:proofErr w:type="gramEnd"/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надежности водителей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3.4.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Анализ, разбор и оформление ДТП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  КОММЕРЧЕСКАЯ ЭКСПЛУАТАЦИЯ АВТОТРАНСПОРТНЫХ СРЕДСТВ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Понятие об организации и правилах автомобильных перевозок грузов. Весовые характеристики, габариты, загрузка автотранспортных </w:t>
            </w:r>
            <w:proofErr w:type="gramStart"/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средств.  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Погрузочно-разгрузочные работы.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4.3.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пассажирских автомобильных перевозок.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4.4.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Понятие о транспортно-экспедиционном обслуживании.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4.5.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Требование по организации перевозок </w:t>
            </w:r>
            <w:proofErr w:type="gramStart"/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опасных  грузов</w:t>
            </w:r>
            <w:proofErr w:type="gramEnd"/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пассажиров в особых условиях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 ОХРАНА ТРУДА, ТЕХНИКА БЕЗОПАСНОСТИ, ЭКОЛОГИЯ, ПРОТИВОПОЖАРНЫЕ МЕРОПРИЯТИЯ НА АВТОМОБИЛЬНОМ ТРАНСПОРТЕ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Правила и нормы труда, техники безопасности, производственной санитарии и противопожарной защиты на автомобильном транспорте.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1A0D1D" w:rsidRPr="00FD4404" w:rsidTr="00F52D49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8E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 w:rsidR="008E32AB"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8E32AB" w:rsidP="008E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1A0D1D" w:rsidRPr="00FD4404" w:rsidTr="00F52D49"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8E32AB" w:rsidP="008E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ЭКЗАМЕН</w:t>
            </w:r>
            <w:r w:rsidR="001A0D1D"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E32AB" w:rsidRPr="00FD4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D1D" w:rsidRPr="00FD4404" w:rsidTr="00F52D49"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  ИТОГО: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8E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  <w:r w:rsidR="008E32AB" w:rsidRPr="00FD4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1D" w:rsidRPr="00FD4404" w:rsidRDefault="001A0D1D" w:rsidP="001A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0D1D" w:rsidRPr="00FD4404" w:rsidRDefault="001A0D1D" w:rsidP="001A0D1D">
      <w:pPr>
        <w:spacing w:after="225" w:line="3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15B9" w:rsidRPr="00FD4404" w:rsidRDefault="00D615B9">
      <w:pPr>
        <w:rPr>
          <w:rFonts w:ascii="Times New Roman" w:hAnsi="Times New Roman" w:cs="Times New Roman"/>
          <w:sz w:val="24"/>
          <w:szCs w:val="24"/>
        </w:rPr>
      </w:pPr>
    </w:p>
    <w:sectPr w:rsidR="00D615B9" w:rsidRPr="00FD4404" w:rsidSect="00F24B06">
      <w:pgSz w:w="11906" w:h="16838" w:code="9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762EE"/>
    <w:multiLevelType w:val="multilevel"/>
    <w:tmpl w:val="4414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778B7"/>
    <w:multiLevelType w:val="multilevel"/>
    <w:tmpl w:val="A148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4C"/>
    <w:rsid w:val="001A0D1D"/>
    <w:rsid w:val="005F5ECF"/>
    <w:rsid w:val="0060513E"/>
    <w:rsid w:val="007D24D4"/>
    <w:rsid w:val="007E4EC7"/>
    <w:rsid w:val="008E32AB"/>
    <w:rsid w:val="00AE7A4C"/>
    <w:rsid w:val="00C04891"/>
    <w:rsid w:val="00C142C9"/>
    <w:rsid w:val="00C67CFE"/>
    <w:rsid w:val="00CD6C03"/>
    <w:rsid w:val="00D615B9"/>
    <w:rsid w:val="00D905FF"/>
    <w:rsid w:val="00F24B06"/>
    <w:rsid w:val="00F52D49"/>
    <w:rsid w:val="00F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BDD75-F04B-49F2-9CAA-B368BB7E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D1D"/>
    <w:rPr>
      <w:b/>
      <w:bCs/>
    </w:rPr>
  </w:style>
  <w:style w:type="character" w:customStyle="1" w:styleId="apple-converted-space">
    <w:name w:val="apple-converted-space"/>
    <w:basedOn w:val="a0"/>
    <w:rsid w:val="001A0D1D"/>
  </w:style>
  <w:style w:type="paragraph" w:styleId="a5">
    <w:name w:val="Balloon Text"/>
    <w:basedOn w:val="a"/>
    <w:link w:val="a6"/>
    <w:uiPriority w:val="99"/>
    <w:semiHidden/>
    <w:unhideWhenUsed/>
    <w:rsid w:val="008E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2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905FF"/>
    <w:pPr>
      <w:ind w:left="720"/>
      <w:contextualSpacing/>
    </w:pPr>
  </w:style>
  <w:style w:type="table" w:styleId="a8">
    <w:name w:val="Table Grid"/>
    <w:basedOn w:val="a1"/>
    <w:uiPriority w:val="39"/>
    <w:rsid w:val="00D9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2016-08-22T12:03:00Z</cp:lastPrinted>
  <dcterms:created xsi:type="dcterms:W3CDTF">2016-08-22T11:53:00Z</dcterms:created>
  <dcterms:modified xsi:type="dcterms:W3CDTF">2018-08-06T06:53:00Z</dcterms:modified>
</cp:coreProperties>
</file>