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 w:rsidP="004A2CD9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УТВЕРЖДАЮ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Директор АНО «УЦДПО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«Прогресс»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>_________________</w:t>
            </w:r>
            <w:r w:rsidR="0063299F">
              <w:rPr>
                <w:rFonts w:ascii="Times New Roman" w:hAnsi="Times New Roman" w:cs="Times New Roman"/>
              </w:rPr>
              <w:t>Р</w:t>
            </w:r>
            <w:r w:rsidRPr="00490860">
              <w:rPr>
                <w:rFonts w:ascii="Times New Roman" w:hAnsi="Times New Roman" w:cs="Times New Roman"/>
              </w:rPr>
              <w:t>.</w:t>
            </w:r>
            <w:r w:rsidR="0063299F">
              <w:rPr>
                <w:rFonts w:ascii="Times New Roman" w:hAnsi="Times New Roman" w:cs="Times New Roman"/>
              </w:rPr>
              <w:t>С</w:t>
            </w:r>
            <w:r w:rsidRPr="00490860">
              <w:rPr>
                <w:rFonts w:ascii="Times New Roman" w:hAnsi="Times New Roman" w:cs="Times New Roman"/>
              </w:rPr>
              <w:t>. Селюков</w:t>
            </w:r>
          </w:p>
          <w:p w:rsidR="0074677A" w:rsidRPr="00490860" w:rsidRDefault="0074677A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49086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63104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0C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Default="00E22888" w:rsidP="00C0627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763104">
        <w:rPr>
          <w:rFonts w:ascii="Times New Roman" w:hAnsi="Times New Roman" w:cs="Times New Roman"/>
          <w:bCs w:val="0"/>
          <w:sz w:val="24"/>
          <w:szCs w:val="24"/>
        </w:rPr>
        <w:t xml:space="preserve">ОПЕРАТОР </w:t>
      </w:r>
      <w:r w:rsidR="00C06278">
        <w:rPr>
          <w:rFonts w:ascii="Times New Roman" w:hAnsi="Times New Roman" w:cs="Times New Roman"/>
          <w:bCs w:val="0"/>
          <w:sz w:val="24"/>
          <w:szCs w:val="24"/>
        </w:rPr>
        <w:t>ПРОМЫШЛЕННЫХ ПЕЧЕЙ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0808A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78" w:rsidRPr="00D43DB5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C36D5F" w:rsidRDefault="00C36D5F" w:rsidP="0074677A">
      <w:pPr>
        <w:pStyle w:val="formattext"/>
        <w:ind w:firstLine="709"/>
        <w:rPr>
          <w:sz w:val="24"/>
          <w:szCs w:val="24"/>
        </w:rPr>
      </w:pPr>
    </w:p>
    <w:p w:rsidR="00C36D5F" w:rsidRDefault="00C36D5F" w:rsidP="0074677A">
      <w:pPr>
        <w:pStyle w:val="formattext"/>
        <w:ind w:firstLine="709"/>
        <w:rPr>
          <w:sz w:val="24"/>
          <w:szCs w:val="24"/>
        </w:rPr>
      </w:pPr>
    </w:p>
    <w:p w:rsidR="00C36D5F" w:rsidRDefault="00C36D5F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5A1B6E" w:rsidRPr="00490860" w:rsidRDefault="0074677A" w:rsidP="005A1B6E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5A1B6E">
              <w:rPr>
                <w:rFonts w:ascii="Times New Roman" w:hAnsi="Times New Roman" w:cs="Times New Roman"/>
              </w:rPr>
              <w:t xml:space="preserve">Педагогическим   Советом    </w:t>
            </w:r>
            <w:r w:rsidR="005A1B6E" w:rsidRPr="00490860">
              <w:rPr>
                <w:rFonts w:ascii="Times New Roman" w:hAnsi="Times New Roman" w:cs="Times New Roman"/>
              </w:rPr>
              <w:t>АНО «УЦДПО «Прогресс»</w:t>
            </w:r>
          </w:p>
          <w:p w:rsidR="005A1B6E" w:rsidRPr="00490860" w:rsidRDefault="005A1B6E" w:rsidP="005A1B6E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426315" w:rsidRDefault="0042631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27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C06278" w:rsidRPr="00C06278" w:rsidRDefault="00C06278" w:rsidP="0092528A">
      <w:pPr>
        <w:pStyle w:val="a8"/>
        <w:ind w:firstLine="708"/>
        <w:jc w:val="both"/>
      </w:pPr>
      <w:r w:rsidRPr="00C06278">
        <w:t>Настоящая программа разработана в соответствии с Федеральным законом от 29.12.12 № 273-ФЗ "Об образовании в Российской Федерации"</w:t>
      </w:r>
      <w:r w:rsidR="0092528A">
        <w:t xml:space="preserve">, </w:t>
      </w:r>
      <w:r w:rsidR="0092528A">
        <w:t>Приказ</w:t>
      </w:r>
      <w:r w:rsidR="0092528A">
        <w:t>ом</w:t>
      </w:r>
      <w:r w:rsidR="0092528A">
        <w:t xml:space="preserve"> Министерства образования и науки Российской Федерации (</w:t>
      </w:r>
      <w:proofErr w:type="spellStart"/>
      <w:r w:rsidR="0092528A">
        <w:t>Минобрнауки</w:t>
      </w:r>
      <w:proofErr w:type="spellEnd"/>
      <w:r w:rsidR="0092528A"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</w:t>
      </w:r>
      <w:r w:rsidR="0092528A">
        <w:t xml:space="preserve"> </w:t>
      </w:r>
      <w:r w:rsidRPr="00C06278">
        <w:t>и направлена на приобретение</w:t>
      </w:r>
      <w:r>
        <w:t xml:space="preserve"> </w:t>
      </w:r>
      <w:r w:rsidRPr="00C06278">
        <w:t>лицами различного возраста профессиональной компетенции, в том числе для работы с</w:t>
      </w:r>
      <w:r>
        <w:t xml:space="preserve"> </w:t>
      </w:r>
      <w:r w:rsidRPr="00C06278">
        <w:t>конкретным оборудованием, технологиями, аппара</w:t>
      </w:r>
      <w:r>
        <w:t>тно-программными и иными профес</w:t>
      </w:r>
      <w:r w:rsidRPr="00C06278">
        <w:t>сиональными средствами, получение указанными лицами квалификационных разрядов,</w:t>
      </w:r>
      <w:r>
        <w:t xml:space="preserve"> </w:t>
      </w:r>
      <w:r w:rsidRPr="00C06278">
        <w:t>классов, категорий по профессии рабочего или должнос</w:t>
      </w:r>
      <w:r>
        <w:t>ти служащего без изменения уров</w:t>
      </w:r>
      <w:r w:rsidRPr="00C06278">
        <w:t>ня образования.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278">
        <w:rPr>
          <w:rFonts w:ascii="Times New Roman" w:hAnsi="Times New Roman" w:cs="Times New Roman"/>
          <w:sz w:val="24"/>
          <w:szCs w:val="24"/>
        </w:rPr>
        <w:t>Настоящая программа предназначена для подготовки персонала, эксплуатирующего</w:t>
      </w:r>
    </w:p>
    <w:p w:rsid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78">
        <w:rPr>
          <w:rFonts w:ascii="Times New Roman" w:hAnsi="Times New Roman" w:cs="Times New Roman"/>
          <w:sz w:val="24"/>
          <w:szCs w:val="24"/>
        </w:rPr>
        <w:t>промышленные печи.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278">
        <w:rPr>
          <w:rFonts w:ascii="Times New Roman" w:hAnsi="Times New Roman" w:cs="Times New Roman"/>
          <w:b/>
          <w:bCs/>
          <w:sz w:val="24"/>
          <w:szCs w:val="24"/>
        </w:rPr>
        <w:t>1.1. Цель реализации программы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78">
        <w:rPr>
          <w:rFonts w:ascii="Times New Roman" w:hAnsi="Times New Roman" w:cs="Times New Roman"/>
          <w:sz w:val="24"/>
          <w:szCs w:val="24"/>
        </w:rPr>
        <w:t>Сформировать у обучающихся компетенции, н</w:t>
      </w:r>
      <w:r>
        <w:rPr>
          <w:rFonts w:ascii="Times New Roman" w:hAnsi="Times New Roman" w:cs="Times New Roman"/>
          <w:sz w:val="24"/>
          <w:szCs w:val="24"/>
        </w:rPr>
        <w:t>аправленные на обеспечение безо</w:t>
      </w:r>
      <w:r w:rsidRPr="00C06278">
        <w:rPr>
          <w:rFonts w:ascii="Times New Roman" w:hAnsi="Times New Roman" w:cs="Times New Roman"/>
          <w:sz w:val="24"/>
          <w:szCs w:val="24"/>
        </w:rPr>
        <w:t>пасности при эксплуатации и обслуживании промышленных печей путем расширения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78">
        <w:rPr>
          <w:rFonts w:ascii="Times New Roman" w:hAnsi="Times New Roman" w:cs="Times New Roman"/>
          <w:sz w:val="24"/>
          <w:szCs w:val="24"/>
        </w:rPr>
        <w:t>профессиональных компетенций в рамках имеющейся квалификации без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78">
        <w:rPr>
          <w:rFonts w:ascii="Times New Roman" w:hAnsi="Times New Roman" w:cs="Times New Roman"/>
          <w:sz w:val="24"/>
          <w:szCs w:val="24"/>
        </w:rPr>
        <w:t>уровня образования.</w:t>
      </w:r>
    </w:p>
    <w:p w:rsid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278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 обучения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78">
        <w:rPr>
          <w:rFonts w:ascii="Times New Roman" w:hAnsi="Times New Roman" w:cs="Times New Roman"/>
          <w:sz w:val="24"/>
          <w:szCs w:val="24"/>
        </w:rPr>
        <w:t>В результате освоения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278">
        <w:rPr>
          <w:rFonts w:ascii="Times New Roman" w:hAnsi="Times New Roman" w:cs="Times New Roman"/>
          <w:sz w:val="24"/>
          <w:szCs w:val="24"/>
        </w:rPr>
        <w:t xml:space="preserve"> обучающиеся должны приобрести знания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78">
        <w:rPr>
          <w:rFonts w:ascii="Times New Roman" w:hAnsi="Times New Roman" w:cs="Times New Roman"/>
          <w:sz w:val="24"/>
          <w:szCs w:val="24"/>
        </w:rPr>
        <w:t>умения, необходимые для качественного выполнения профессиональной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78">
        <w:rPr>
          <w:rFonts w:ascii="Times New Roman" w:hAnsi="Times New Roman" w:cs="Times New Roman"/>
          <w:sz w:val="24"/>
          <w:szCs w:val="24"/>
        </w:rPr>
        <w:t>безопасной эксплуатации и обслуживанию промышленных печей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6">
        <w:rPr>
          <w:rFonts w:ascii="Times New Roman" w:hAnsi="Times New Roman" w:cs="Times New Roman"/>
          <w:b/>
          <w:sz w:val="24"/>
          <w:szCs w:val="24"/>
          <w:u w:val="single"/>
        </w:rPr>
        <w:t>Оператор промышленных печей должен знать</w:t>
      </w:r>
      <w:r w:rsidRPr="00C06278">
        <w:rPr>
          <w:rFonts w:ascii="Times New Roman" w:hAnsi="Times New Roman" w:cs="Times New Roman"/>
          <w:sz w:val="24"/>
          <w:szCs w:val="24"/>
        </w:rPr>
        <w:t xml:space="preserve"> процессы, происходящие при сжигании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78">
        <w:rPr>
          <w:rFonts w:ascii="Times New Roman" w:hAnsi="Times New Roman" w:cs="Times New Roman"/>
          <w:sz w:val="24"/>
          <w:szCs w:val="24"/>
        </w:rPr>
        <w:t>топлива в топках промышленных печей, способы и прав</w:t>
      </w:r>
      <w:r>
        <w:rPr>
          <w:rFonts w:ascii="Times New Roman" w:hAnsi="Times New Roman" w:cs="Times New Roman"/>
          <w:sz w:val="24"/>
          <w:szCs w:val="24"/>
        </w:rPr>
        <w:t>ила сжигания различных видов то</w:t>
      </w:r>
      <w:r w:rsidRPr="00C06278">
        <w:rPr>
          <w:rFonts w:ascii="Times New Roman" w:hAnsi="Times New Roman" w:cs="Times New Roman"/>
          <w:sz w:val="24"/>
          <w:szCs w:val="24"/>
        </w:rPr>
        <w:t>плива, устройство, принцип работы и правила эксплуа</w:t>
      </w:r>
      <w:r>
        <w:rPr>
          <w:rFonts w:ascii="Times New Roman" w:hAnsi="Times New Roman" w:cs="Times New Roman"/>
          <w:sz w:val="24"/>
          <w:szCs w:val="24"/>
        </w:rPr>
        <w:t>тации обслуживаемых печей и кон</w:t>
      </w:r>
      <w:r w:rsidRPr="00C06278">
        <w:rPr>
          <w:rFonts w:ascii="Times New Roman" w:hAnsi="Times New Roman" w:cs="Times New Roman"/>
          <w:sz w:val="24"/>
          <w:szCs w:val="24"/>
        </w:rPr>
        <w:t>трольно-измерительных приборов, правила применения средств защиты.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46">
        <w:rPr>
          <w:rFonts w:ascii="Times New Roman" w:hAnsi="Times New Roman" w:cs="Times New Roman"/>
          <w:b/>
          <w:sz w:val="24"/>
          <w:szCs w:val="24"/>
          <w:u w:val="single"/>
        </w:rPr>
        <w:t>Оператор промышленных печей должен</w:t>
      </w:r>
      <w:r w:rsidRPr="00C06278">
        <w:rPr>
          <w:rFonts w:ascii="Times New Roman" w:hAnsi="Times New Roman" w:cs="Times New Roman"/>
          <w:sz w:val="24"/>
          <w:szCs w:val="24"/>
        </w:rPr>
        <w:t xml:space="preserve"> владеть в соответствии с выполняемой работой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78">
        <w:rPr>
          <w:rFonts w:ascii="Times New Roman" w:hAnsi="Times New Roman" w:cs="Times New Roman"/>
          <w:sz w:val="24"/>
          <w:szCs w:val="24"/>
        </w:rPr>
        <w:t>безопасными приемами обслуживания печей со стацио</w:t>
      </w:r>
      <w:r>
        <w:rPr>
          <w:rFonts w:ascii="Times New Roman" w:hAnsi="Times New Roman" w:cs="Times New Roman"/>
          <w:sz w:val="24"/>
          <w:szCs w:val="24"/>
        </w:rPr>
        <w:t>нарным и конвейерным подом и ре</w:t>
      </w:r>
      <w:r w:rsidRPr="00C06278">
        <w:rPr>
          <w:rFonts w:ascii="Times New Roman" w:hAnsi="Times New Roman" w:cs="Times New Roman"/>
          <w:sz w:val="24"/>
          <w:szCs w:val="24"/>
        </w:rPr>
        <w:t>гулирования их и контрольно-измерительных приборов.</w:t>
      </w:r>
    </w:p>
    <w:p w:rsid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278">
        <w:rPr>
          <w:rFonts w:ascii="Times New Roman" w:hAnsi="Times New Roman" w:cs="Times New Roman"/>
          <w:b/>
          <w:bCs/>
          <w:sz w:val="24"/>
          <w:szCs w:val="24"/>
        </w:rPr>
        <w:t>1.3. Категория слушателей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78">
        <w:rPr>
          <w:rFonts w:ascii="Times New Roman" w:hAnsi="Times New Roman" w:cs="Times New Roman"/>
          <w:sz w:val="24"/>
          <w:szCs w:val="24"/>
        </w:rPr>
        <w:t>К освоению программы допускаются лица различного возраста.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78">
        <w:rPr>
          <w:rFonts w:ascii="Times New Roman" w:hAnsi="Times New Roman" w:cs="Times New Roman"/>
          <w:sz w:val="24"/>
          <w:szCs w:val="24"/>
        </w:rPr>
        <w:t>К выполнению работ в качестве оператора про</w:t>
      </w:r>
      <w:r>
        <w:rPr>
          <w:rFonts w:ascii="Times New Roman" w:hAnsi="Times New Roman" w:cs="Times New Roman"/>
          <w:sz w:val="24"/>
          <w:szCs w:val="24"/>
        </w:rPr>
        <w:t>мышленных печей могут быть допу</w:t>
      </w:r>
      <w:r w:rsidRPr="00C06278">
        <w:rPr>
          <w:rFonts w:ascii="Times New Roman" w:hAnsi="Times New Roman" w:cs="Times New Roman"/>
          <w:sz w:val="24"/>
          <w:szCs w:val="24"/>
        </w:rPr>
        <w:t>щены работники не моложе 18 лет, прошедшие мед</w:t>
      </w:r>
      <w:r>
        <w:rPr>
          <w:rFonts w:ascii="Times New Roman" w:hAnsi="Times New Roman" w:cs="Times New Roman"/>
          <w:sz w:val="24"/>
          <w:szCs w:val="24"/>
        </w:rPr>
        <w:t>ицинский осмотр, имеющие профес</w:t>
      </w:r>
      <w:r w:rsidRPr="00C06278">
        <w:rPr>
          <w:rFonts w:ascii="Times New Roman" w:hAnsi="Times New Roman" w:cs="Times New Roman"/>
          <w:sz w:val="24"/>
          <w:szCs w:val="24"/>
        </w:rPr>
        <w:t>сиональную подготовку, обученные и проинструктированные по безопасным методам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278">
        <w:rPr>
          <w:rFonts w:ascii="Times New Roman" w:hAnsi="Times New Roman" w:cs="Times New Roman"/>
          <w:sz w:val="24"/>
          <w:szCs w:val="24"/>
        </w:rPr>
        <w:t>приемам выполнения работ и оказанию первой помощи пострадавшим.</w:t>
      </w:r>
    </w:p>
    <w:p w:rsid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278">
        <w:rPr>
          <w:rFonts w:ascii="Times New Roman" w:hAnsi="Times New Roman" w:cs="Times New Roman"/>
          <w:b/>
          <w:bCs/>
          <w:sz w:val="24"/>
          <w:szCs w:val="24"/>
        </w:rPr>
        <w:t>1.4.Трудоемкость обучения</w:t>
      </w:r>
    </w:p>
    <w:p w:rsidR="00C06278" w:rsidRPr="00C06278" w:rsidRDefault="00C06278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78">
        <w:rPr>
          <w:rFonts w:ascii="Times New Roman" w:hAnsi="Times New Roman" w:cs="Times New Roman"/>
          <w:sz w:val="24"/>
          <w:szCs w:val="24"/>
        </w:rPr>
        <w:t>Срок освоения программы - 40 часов</w:t>
      </w:r>
    </w:p>
    <w:p w:rsidR="00E86046" w:rsidRDefault="00E86046" w:rsidP="00C06278">
      <w:pPr>
        <w:pStyle w:val="headertext"/>
        <w:rPr>
          <w:rFonts w:ascii="Times New Roman" w:hAnsi="Times New Roman" w:cs="Times New Roman"/>
          <w:bCs w:val="0"/>
          <w:sz w:val="24"/>
          <w:szCs w:val="24"/>
        </w:rPr>
      </w:pPr>
    </w:p>
    <w:p w:rsidR="00C06278" w:rsidRPr="00E86046" w:rsidRDefault="00C06278" w:rsidP="00C06278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E86046">
        <w:rPr>
          <w:rFonts w:ascii="Times New Roman" w:hAnsi="Times New Roman" w:cs="Times New Roman"/>
          <w:bCs w:val="0"/>
          <w:sz w:val="24"/>
          <w:szCs w:val="24"/>
        </w:rPr>
        <w:t>1.5. Форма обучения</w:t>
      </w:r>
      <w:r w:rsidRPr="00E86046">
        <w:rPr>
          <w:rFonts w:ascii="Times New Roman" w:hAnsi="Times New Roman" w:cs="Times New Roman"/>
          <w:sz w:val="24"/>
          <w:szCs w:val="24"/>
        </w:rPr>
        <w:t xml:space="preserve"> - очная</w:t>
      </w:r>
    </w:p>
    <w:p w:rsidR="00C06278" w:rsidRPr="00E86046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278" w:rsidRDefault="00C06278" w:rsidP="00C06278">
      <w:pPr>
        <w:pStyle w:val="headertex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2.УЧЕБНЫЙ </w:t>
      </w:r>
      <w:proofErr w:type="gramStart"/>
      <w:r w:rsidRPr="00F2315A">
        <w:rPr>
          <w:rFonts w:ascii="Times New Roman" w:hAnsi="Times New Roman" w:cs="Times New Roman"/>
          <w:sz w:val="24"/>
          <w:szCs w:val="24"/>
        </w:rPr>
        <w:t>ПЛАН</w:t>
      </w:r>
      <w:r w:rsidR="00E34764">
        <w:rPr>
          <w:rFonts w:ascii="Times New Roman" w:hAnsi="Times New Roman" w:cs="Times New Roman"/>
          <w:sz w:val="24"/>
          <w:szCs w:val="24"/>
        </w:rPr>
        <w:t xml:space="preserve">  </w:t>
      </w:r>
      <w:r w:rsidRPr="00F231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315A">
        <w:rPr>
          <w:rFonts w:ascii="Times New Roman" w:hAnsi="Times New Roman" w:cs="Times New Roman"/>
          <w:sz w:val="24"/>
          <w:szCs w:val="24"/>
        </w:rPr>
        <w:t xml:space="preserve"> ПРОФЕССИИ</w:t>
      </w:r>
    </w:p>
    <w:p w:rsidR="0097644E" w:rsidRPr="00F2315A" w:rsidRDefault="00100E6B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ОПЕРАТОР </w:t>
      </w:r>
      <w:r w:rsidR="008F2FA2">
        <w:rPr>
          <w:rFonts w:ascii="Times New Roman" w:hAnsi="Times New Roman" w:cs="Times New Roman"/>
          <w:bCs w:val="0"/>
          <w:sz w:val="24"/>
          <w:szCs w:val="24"/>
        </w:rPr>
        <w:t>ПРОМЫШЛЕННЫХ ПЕЧЕЙ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4E" w:rsidRPr="00F2315A" w:rsidRDefault="0097644E" w:rsidP="0097644E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F2FA2" w:rsidRPr="007F72B5" w:rsidTr="00F26E33">
        <w:trPr>
          <w:trHeight w:val="274"/>
        </w:trPr>
        <w:tc>
          <w:tcPr>
            <w:tcW w:w="709" w:type="dxa"/>
            <w:vAlign w:val="center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F2FA2" w:rsidRPr="007F72B5" w:rsidRDefault="00B46A4B" w:rsidP="00B46A4B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 xml:space="preserve">Основы теплотехники, аэродинамики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46A4B" w:rsidRPr="007F72B5" w:rsidTr="00F26E33">
        <w:trPr>
          <w:trHeight w:val="274"/>
        </w:trPr>
        <w:tc>
          <w:tcPr>
            <w:tcW w:w="709" w:type="dxa"/>
            <w:vAlign w:val="center"/>
          </w:tcPr>
          <w:p w:rsidR="00B46A4B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46A4B" w:rsidRDefault="00B46A4B" w:rsidP="00B46A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электротехники </w:t>
            </w:r>
          </w:p>
        </w:tc>
        <w:tc>
          <w:tcPr>
            <w:tcW w:w="1843" w:type="dxa"/>
          </w:tcPr>
          <w:p w:rsidR="00B46A4B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A628C9">
        <w:trPr>
          <w:trHeight w:val="563"/>
        </w:trPr>
        <w:tc>
          <w:tcPr>
            <w:tcW w:w="709" w:type="dxa"/>
            <w:vAlign w:val="center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F2FA2" w:rsidRPr="007F72B5" w:rsidRDefault="00B46A4B" w:rsidP="00B46A4B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Основы материаловедения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c>
          <w:tcPr>
            <w:tcW w:w="709" w:type="dxa"/>
            <w:vAlign w:val="center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F2FA2" w:rsidRPr="00B95EFD" w:rsidRDefault="00B46A4B" w:rsidP="00B46A4B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Устройство промышленных печей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F2FA2" w:rsidRPr="007F72B5" w:rsidTr="00BD2D30">
        <w:trPr>
          <w:trHeight w:val="553"/>
        </w:trPr>
        <w:tc>
          <w:tcPr>
            <w:tcW w:w="709" w:type="dxa"/>
            <w:vAlign w:val="center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F2FA2" w:rsidRPr="00B95EFD" w:rsidRDefault="00B46A4B" w:rsidP="00B46A4B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 xml:space="preserve">Гарнитура печей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c>
          <w:tcPr>
            <w:tcW w:w="709" w:type="dxa"/>
            <w:vAlign w:val="center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F2FA2" w:rsidRPr="00426315" w:rsidRDefault="008F2FA2" w:rsidP="00B46A4B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Трубопроводы, арматура, клапаны-</w:t>
            </w:r>
            <w:proofErr w:type="spellStart"/>
            <w:r>
              <w:rPr>
                <w:sz w:val="22"/>
                <w:szCs w:val="22"/>
              </w:rPr>
              <w:t>отсекатели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c>
          <w:tcPr>
            <w:tcW w:w="709" w:type="dxa"/>
            <w:vAlign w:val="center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F2FA2" w:rsidRPr="007F72B5" w:rsidRDefault="008F2FA2" w:rsidP="00B46A4B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 xml:space="preserve">Контрольно-измерительные приборы и система автоматического регулирования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0B6C35">
        <w:trPr>
          <w:trHeight w:val="563"/>
        </w:trPr>
        <w:tc>
          <w:tcPr>
            <w:tcW w:w="709" w:type="dxa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8F2FA2" w:rsidRPr="00426315" w:rsidRDefault="008F2FA2" w:rsidP="00B46A4B">
            <w:pPr>
              <w:pStyle w:val="Default"/>
            </w:pPr>
            <w:r>
              <w:rPr>
                <w:sz w:val="22"/>
                <w:szCs w:val="22"/>
              </w:rPr>
              <w:t xml:space="preserve">Газогорелочные устройства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F2FA2" w:rsidRPr="007F72B5" w:rsidTr="00F26E33">
        <w:trPr>
          <w:trHeight w:val="586"/>
        </w:trPr>
        <w:tc>
          <w:tcPr>
            <w:tcW w:w="709" w:type="dxa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F2FA2" w:rsidRPr="00426315" w:rsidRDefault="008F2FA2" w:rsidP="00B46A4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Назначение, устройство и последовательность </w:t>
            </w:r>
            <w:proofErr w:type="spellStart"/>
            <w:r>
              <w:rPr>
                <w:sz w:val="22"/>
                <w:szCs w:val="22"/>
              </w:rPr>
              <w:t>компановки</w:t>
            </w:r>
            <w:proofErr w:type="spellEnd"/>
            <w:r>
              <w:rPr>
                <w:sz w:val="22"/>
                <w:szCs w:val="22"/>
              </w:rPr>
              <w:t xml:space="preserve"> оборудования ГРП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rPr>
          <w:trHeight w:val="586"/>
        </w:trPr>
        <w:tc>
          <w:tcPr>
            <w:tcW w:w="709" w:type="dxa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F2FA2" w:rsidRPr="00426315" w:rsidRDefault="008F2FA2" w:rsidP="00B46A4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Естественная и принудительная тяга. Дымососы. Вентиляторы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rPr>
          <w:trHeight w:val="586"/>
        </w:trPr>
        <w:tc>
          <w:tcPr>
            <w:tcW w:w="709" w:type="dxa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8F2FA2" w:rsidRPr="00426315" w:rsidRDefault="008F2FA2" w:rsidP="00B46A4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Эксплуатация промышленных печей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F2FA2" w:rsidRPr="007F72B5" w:rsidTr="00F26E33">
        <w:trPr>
          <w:trHeight w:val="586"/>
        </w:trPr>
        <w:tc>
          <w:tcPr>
            <w:tcW w:w="709" w:type="dxa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8F2FA2" w:rsidRPr="00426315" w:rsidRDefault="008F2FA2" w:rsidP="00B46A4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Газоопасные работы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rPr>
          <w:trHeight w:val="586"/>
        </w:trPr>
        <w:tc>
          <w:tcPr>
            <w:tcW w:w="709" w:type="dxa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8F2FA2" w:rsidRPr="00426315" w:rsidRDefault="008F2FA2" w:rsidP="00B46A4B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Аварии и неполадки промышленных печей 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rPr>
          <w:trHeight w:val="586"/>
        </w:trPr>
        <w:tc>
          <w:tcPr>
            <w:tcW w:w="709" w:type="dxa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8F2FA2" w:rsidRPr="00426315" w:rsidRDefault="008F2FA2" w:rsidP="00B46A4B">
            <w:pPr>
              <w:pStyle w:val="Default"/>
              <w:jc w:val="both"/>
            </w:pPr>
            <w:r>
              <w:rPr>
                <w:sz w:val="22"/>
                <w:szCs w:val="22"/>
              </w:rPr>
              <w:t>Организация надзора за исправным состоянием и эксплуатацией промышленных печей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rPr>
          <w:trHeight w:val="586"/>
        </w:trPr>
        <w:tc>
          <w:tcPr>
            <w:tcW w:w="709" w:type="dxa"/>
          </w:tcPr>
          <w:p w:rsidR="008F2FA2" w:rsidRPr="007F72B5" w:rsidRDefault="00B46A4B" w:rsidP="008F2FA2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8F2FA2" w:rsidRPr="00426315" w:rsidRDefault="008F2FA2" w:rsidP="008F2FA2">
            <w:pPr>
              <w:pStyle w:val="a8"/>
              <w:spacing w:before="0" w:beforeAutospacing="0" w:after="0" w:afterAutospacing="0"/>
              <w:jc w:val="both"/>
            </w:pPr>
            <w:r w:rsidRPr="008F2FA2">
              <w:rPr>
                <w:color w:val="000000"/>
              </w:rPr>
              <w:t>Охрана труда, противопожарные мероприятия, оказание доврачебной помощи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2FA2" w:rsidRPr="007F72B5" w:rsidTr="00F26E33">
        <w:tc>
          <w:tcPr>
            <w:tcW w:w="7371" w:type="dxa"/>
            <w:gridSpan w:val="2"/>
          </w:tcPr>
          <w:p w:rsidR="008F2FA2" w:rsidRPr="007F72B5" w:rsidRDefault="008F2FA2" w:rsidP="008F2FA2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A2" w:rsidRPr="007F72B5" w:rsidTr="00F26E33">
        <w:tc>
          <w:tcPr>
            <w:tcW w:w="7371" w:type="dxa"/>
            <w:gridSpan w:val="2"/>
          </w:tcPr>
          <w:p w:rsidR="008F2FA2" w:rsidRPr="007F72B5" w:rsidRDefault="008F2FA2" w:rsidP="008F2FA2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F2FA2" w:rsidRPr="007F72B5" w:rsidRDefault="00B46A4B" w:rsidP="008F2FA2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4A75" w:rsidRDefault="00574A7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A4B" w:rsidRDefault="00B46A4B" w:rsidP="00976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100E6B" w:rsidRDefault="00100E6B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8F2FA2" w:rsidRDefault="00B46A4B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502E3" w:rsidRPr="008F2FA2">
        <w:rPr>
          <w:rFonts w:ascii="Times New Roman" w:hAnsi="Times New Roman" w:cs="Times New Roman"/>
          <w:sz w:val="24"/>
          <w:szCs w:val="24"/>
        </w:rPr>
        <w:t>. РЕКОМЕНДУЕМАЯ ЛИТЕРАТУРА</w:t>
      </w:r>
    </w:p>
    <w:p w:rsidR="0092528A" w:rsidRDefault="00D502E3" w:rsidP="00C0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sz w:val="24"/>
          <w:szCs w:val="24"/>
        </w:rPr>
        <w:t>    </w:t>
      </w:r>
    </w:p>
    <w:p w:rsidR="00C06278" w:rsidRPr="008F2FA2" w:rsidRDefault="00D502E3" w:rsidP="00925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FA2">
        <w:rPr>
          <w:rFonts w:ascii="Times New Roman" w:hAnsi="Times New Roman" w:cs="Times New Roman"/>
          <w:sz w:val="24"/>
          <w:szCs w:val="24"/>
        </w:rPr>
        <w:t> </w:t>
      </w:r>
      <w:r w:rsidR="00C06278" w:rsidRPr="008F2FA2">
        <w:rPr>
          <w:rFonts w:ascii="Times New Roman" w:hAnsi="Times New Roman" w:cs="Times New Roman"/>
          <w:sz w:val="24"/>
          <w:szCs w:val="24"/>
        </w:rPr>
        <w:t>Основные нормативные документы, рекомендуемые при изучении курса:</w:t>
      </w:r>
    </w:p>
    <w:p w:rsidR="00C06278" w:rsidRPr="008F2FA2" w:rsidRDefault="00C06278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sz w:val="24"/>
          <w:szCs w:val="24"/>
        </w:rPr>
        <w:t xml:space="preserve">1. Трудовой кодекс Российской </w:t>
      </w:r>
      <w:proofErr w:type="gramStart"/>
      <w:r w:rsidRPr="008F2FA2">
        <w:rPr>
          <w:rFonts w:ascii="Times New Roman" w:hAnsi="Times New Roman" w:cs="Times New Roman"/>
          <w:sz w:val="24"/>
          <w:szCs w:val="24"/>
        </w:rPr>
        <w:t>Федерации.</w:t>
      </w:r>
      <w:r w:rsidR="009252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528A">
        <w:rPr>
          <w:rFonts w:ascii="Times New Roman" w:hAnsi="Times New Roman" w:cs="Times New Roman"/>
          <w:sz w:val="24"/>
          <w:szCs w:val="24"/>
        </w:rPr>
        <w:t>с изменениями)</w:t>
      </w:r>
    </w:p>
    <w:p w:rsidR="00C06278" w:rsidRPr="008F2FA2" w:rsidRDefault="00C06278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sz w:val="24"/>
          <w:szCs w:val="24"/>
        </w:rPr>
        <w:t>2. Федеральный закон от 22.07.2008 № 123-ФЗ Технический регламент о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требованиях пожарной безопасности.</w:t>
      </w:r>
    </w:p>
    <w:p w:rsidR="00C06278" w:rsidRPr="008F2FA2" w:rsidRDefault="00C06278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sz w:val="24"/>
          <w:szCs w:val="24"/>
        </w:rPr>
        <w:t>3. Постановление Министерства труда и социального развития РФ от 24.10.2002 №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73 «Об утверждении форм документов, необходимых для расследования и учета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несчастных случаев на производстве, и Положения об особенностях расследования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несчастных случаев на производстве в отдельных отраслях и организациях».</w:t>
      </w:r>
    </w:p>
    <w:p w:rsidR="00C06278" w:rsidRPr="008F2FA2" w:rsidRDefault="00C06278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sz w:val="24"/>
          <w:szCs w:val="24"/>
        </w:rPr>
        <w:t>4. Правила противопожарного режима в Российской Федерации, утв.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постановлением Правительства РФ от 25 апреля 2012 года № 390.</w:t>
      </w:r>
    </w:p>
    <w:p w:rsidR="00C06278" w:rsidRPr="008F2FA2" w:rsidRDefault="00C06278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sz w:val="24"/>
          <w:szCs w:val="24"/>
        </w:rPr>
        <w:t>5. Технический регламент Таможенного союза ТР ТС 010/2011 «О безопасности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машин и оборудования», утв. Решением Комиссии Таможенного союза от 18 октября 2011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года № 823.</w:t>
      </w:r>
    </w:p>
    <w:p w:rsidR="00C06278" w:rsidRPr="008F2FA2" w:rsidRDefault="00C06278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sz w:val="24"/>
          <w:szCs w:val="24"/>
        </w:rPr>
        <w:t>6. Порядок проведения технического расследования причин аварий, инцидентов и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случаев утраты взрывчатых материалов промышленного назначения на объектах,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поднадзорных Федеральной службе по экологическому, технологическому и атомному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 xml:space="preserve">надзору, утв. приказом </w:t>
      </w:r>
      <w:proofErr w:type="spellStart"/>
      <w:r w:rsidRPr="008F2FA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F2FA2">
        <w:rPr>
          <w:rFonts w:ascii="Times New Roman" w:hAnsi="Times New Roman" w:cs="Times New Roman"/>
          <w:sz w:val="24"/>
          <w:szCs w:val="24"/>
        </w:rPr>
        <w:t xml:space="preserve"> от 19.08.2011 № 480.</w:t>
      </w:r>
    </w:p>
    <w:p w:rsidR="00C06278" w:rsidRPr="008F2FA2" w:rsidRDefault="00C06278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A2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8F2FA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F2FA2">
        <w:rPr>
          <w:rFonts w:ascii="Times New Roman" w:hAnsi="Times New Roman" w:cs="Times New Roman"/>
          <w:sz w:val="24"/>
          <w:szCs w:val="24"/>
        </w:rPr>
        <w:t xml:space="preserve"> России от 04.05.2012 № 477н «Об утверждении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перечня состояний, при которых оказывается первая помощь, и перечня мероприятий по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Pr="008F2FA2">
        <w:rPr>
          <w:rFonts w:ascii="Times New Roman" w:hAnsi="Times New Roman" w:cs="Times New Roman"/>
          <w:sz w:val="24"/>
          <w:szCs w:val="24"/>
        </w:rPr>
        <w:t>оказанию первой помощи».</w:t>
      </w:r>
    </w:p>
    <w:p w:rsidR="00C06278" w:rsidRPr="008F2FA2" w:rsidRDefault="0092528A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6278" w:rsidRPr="008F2FA2">
        <w:rPr>
          <w:rFonts w:ascii="Times New Roman" w:hAnsi="Times New Roman" w:cs="Times New Roman"/>
          <w:sz w:val="24"/>
          <w:szCs w:val="24"/>
        </w:rPr>
        <w:t xml:space="preserve">. Федеральные нормы и правила в области </w:t>
      </w:r>
      <w:r w:rsidR="00B46A4B" w:rsidRPr="008F2FA2">
        <w:rPr>
          <w:rFonts w:ascii="Times New Roman" w:hAnsi="Times New Roman" w:cs="Times New Roman"/>
          <w:sz w:val="24"/>
          <w:szCs w:val="24"/>
        </w:rPr>
        <w:t>промышленной</w:t>
      </w:r>
      <w:r w:rsidR="00C06278" w:rsidRPr="008F2FA2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="00C06278" w:rsidRPr="008F2FA2">
        <w:rPr>
          <w:rFonts w:ascii="Times New Roman" w:hAnsi="Times New Roman" w:cs="Times New Roman"/>
          <w:sz w:val="24"/>
          <w:szCs w:val="24"/>
        </w:rPr>
        <w:t xml:space="preserve">«Правила безопасности сетей газораспределения и </w:t>
      </w:r>
      <w:proofErr w:type="spellStart"/>
      <w:r w:rsidR="00C06278" w:rsidRPr="008F2FA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6278" w:rsidRPr="008F2FA2">
        <w:rPr>
          <w:rFonts w:ascii="Times New Roman" w:hAnsi="Times New Roman" w:cs="Times New Roman"/>
          <w:sz w:val="24"/>
          <w:szCs w:val="24"/>
        </w:rPr>
        <w:t>». Технический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="00C06278" w:rsidRPr="008F2FA2">
        <w:rPr>
          <w:rFonts w:ascii="Times New Roman" w:hAnsi="Times New Roman" w:cs="Times New Roman"/>
          <w:sz w:val="24"/>
          <w:szCs w:val="24"/>
        </w:rPr>
        <w:t>регламен</w:t>
      </w:r>
      <w:r w:rsidR="00B46A4B">
        <w:rPr>
          <w:rFonts w:ascii="Times New Roman" w:hAnsi="Times New Roman" w:cs="Times New Roman"/>
          <w:sz w:val="24"/>
          <w:szCs w:val="24"/>
        </w:rPr>
        <w:t>т о безопасности сетей газорасп</w:t>
      </w:r>
      <w:r w:rsidR="00C06278" w:rsidRPr="008F2FA2">
        <w:rPr>
          <w:rFonts w:ascii="Times New Roman" w:hAnsi="Times New Roman" w:cs="Times New Roman"/>
          <w:sz w:val="24"/>
          <w:szCs w:val="24"/>
        </w:rPr>
        <w:t xml:space="preserve">ределения и </w:t>
      </w:r>
      <w:proofErr w:type="spellStart"/>
      <w:r w:rsidR="00C06278" w:rsidRPr="008F2FA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6278" w:rsidRPr="008F2FA2">
        <w:rPr>
          <w:rFonts w:ascii="Times New Roman" w:hAnsi="Times New Roman" w:cs="Times New Roman"/>
          <w:sz w:val="24"/>
          <w:szCs w:val="24"/>
        </w:rPr>
        <w:t xml:space="preserve">. утв. </w:t>
      </w:r>
      <w:r w:rsidR="00B46A4B" w:rsidRPr="008F2FA2">
        <w:rPr>
          <w:rFonts w:ascii="Times New Roman" w:hAnsi="Times New Roman" w:cs="Times New Roman"/>
          <w:sz w:val="24"/>
          <w:szCs w:val="24"/>
        </w:rPr>
        <w:t>П</w:t>
      </w:r>
      <w:r w:rsidR="00C06278" w:rsidRPr="008F2FA2">
        <w:rPr>
          <w:rFonts w:ascii="Times New Roman" w:hAnsi="Times New Roman" w:cs="Times New Roman"/>
          <w:sz w:val="24"/>
          <w:szCs w:val="24"/>
        </w:rPr>
        <w:t>риказом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278" w:rsidRPr="008F2FA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C06278" w:rsidRPr="008F2FA2">
        <w:rPr>
          <w:rFonts w:ascii="Times New Roman" w:hAnsi="Times New Roman" w:cs="Times New Roman"/>
          <w:sz w:val="24"/>
          <w:szCs w:val="24"/>
        </w:rPr>
        <w:t xml:space="preserve"> № 542 от 15.11.2013 г</w:t>
      </w:r>
    </w:p>
    <w:p w:rsidR="00C06278" w:rsidRPr="008F2FA2" w:rsidRDefault="0092528A" w:rsidP="0092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6278" w:rsidRPr="008F2FA2">
        <w:rPr>
          <w:rFonts w:ascii="Times New Roman" w:hAnsi="Times New Roman" w:cs="Times New Roman"/>
          <w:sz w:val="24"/>
          <w:szCs w:val="24"/>
        </w:rPr>
        <w:t>. Техническая эксплуатация газораспределительных систем. Примерные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="00C06278" w:rsidRPr="008F2FA2">
        <w:rPr>
          <w:rFonts w:ascii="Times New Roman" w:hAnsi="Times New Roman" w:cs="Times New Roman"/>
          <w:sz w:val="24"/>
          <w:szCs w:val="24"/>
        </w:rPr>
        <w:t xml:space="preserve">формы эксплуатационной документации ОСТ 153-39.3-053-2003 утв. </w:t>
      </w:r>
      <w:r w:rsidR="00B46A4B" w:rsidRPr="008F2FA2">
        <w:rPr>
          <w:rFonts w:ascii="Times New Roman" w:hAnsi="Times New Roman" w:cs="Times New Roman"/>
          <w:sz w:val="24"/>
          <w:szCs w:val="24"/>
        </w:rPr>
        <w:t>П</w:t>
      </w:r>
      <w:r w:rsidR="00C06278" w:rsidRPr="008F2FA2">
        <w:rPr>
          <w:rFonts w:ascii="Times New Roman" w:hAnsi="Times New Roman" w:cs="Times New Roman"/>
          <w:sz w:val="24"/>
          <w:szCs w:val="24"/>
        </w:rPr>
        <w:t>риказом</w:t>
      </w:r>
      <w:r w:rsidR="00B46A4B">
        <w:rPr>
          <w:rFonts w:ascii="Times New Roman" w:hAnsi="Times New Roman" w:cs="Times New Roman"/>
          <w:sz w:val="24"/>
          <w:szCs w:val="24"/>
        </w:rPr>
        <w:t xml:space="preserve"> </w:t>
      </w:r>
      <w:r w:rsidR="00C06278" w:rsidRPr="008F2FA2">
        <w:rPr>
          <w:rFonts w:ascii="Times New Roman" w:hAnsi="Times New Roman" w:cs="Times New Roman"/>
          <w:sz w:val="24"/>
          <w:szCs w:val="24"/>
        </w:rPr>
        <w:t>Министерства энергетики РФ от 27.06.2003 № 259</w:t>
      </w:r>
    </w:p>
    <w:p w:rsidR="00C06278" w:rsidRPr="008F2FA2" w:rsidRDefault="00C06278" w:rsidP="0092528A">
      <w:pPr>
        <w:pStyle w:val="formattext"/>
        <w:jc w:val="both"/>
        <w:rPr>
          <w:sz w:val="24"/>
          <w:szCs w:val="24"/>
        </w:rPr>
      </w:pPr>
      <w:r w:rsidRPr="008F2FA2">
        <w:rPr>
          <w:sz w:val="24"/>
          <w:szCs w:val="24"/>
        </w:rPr>
        <w:t>1</w:t>
      </w:r>
      <w:r w:rsidR="0092528A">
        <w:rPr>
          <w:sz w:val="24"/>
          <w:szCs w:val="24"/>
        </w:rPr>
        <w:t>0</w:t>
      </w:r>
      <w:r w:rsidRPr="008F2FA2">
        <w:rPr>
          <w:sz w:val="24"/>
          <w:szCs w:val="24"/>
        </w:rPr>
        <w:t>. Практическое пособие для оператора котельной Тарасюк В.М. 2012. ЭНАС</w:t>
      </w:r>
    </w:p>
    <w:p w:rsidR="008527FF" w:rsidRPr="008F2FA2" w:rsidRDefault="008527FF" w:rsidP="00C06278">
      <w:pPr>
        <w:pStyle w:val="formattext"/>
        <w:rPr>
          <w:sz w:val="24"/>
          <w:szCs w:val="24"/>
        </w:rPr>
      </w:pPr>
    </w:p>
    <w:p w:rsidR="00C36D5F" w:rsidRPr="008F2FA2" w:rsidRDefault="00C36D5F">
      <w:pPr>
        <w:pStyle w:val="a8"/>
      </w:pPr>
    </w:p>
    <w:sectPr w:rsidR="00C36D5F" w:rsidRPr="008F2FA2" w:rsidSect="00C36D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3F4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2BF6"/>
    <w:rsid w:val="00054C1D"/>
    <w:rsid w:val="00064CF3"/>
    <w:rsid w:val="0006508B"/>
    <w:rsid w:val="0006534E"/>
    <w:rsid w:val="000662D0"/>
    <w:rsid w:val="00070846"/>
    <w:rsid w:val="000710A8"/>
    <w:rsid w:val="0007223A"/>
    <w:rsid w:val="000731E0"/>
    <w:rsid w:val="00073801"/>
    <w:rsid w:val="00074C22"/>
    <w:rsid w:val="000808AD"/>
    <w:rsid w:val="00080D04"/>
    <w:rsid w:val="00083423"/>
    <w:rsid w:val="0008448D"/>
    <w:rsid w:val="000876AA"/>
    <w:rsid w:val="00092BA6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28DA"/>
    <w:rsid w:val="000D4678"/>
    <w:rsid w:val="000D5F72"/>
    <w:rsid w:val="000D705E"/>
    <w:rsid w:val="000E11DD"/>
    <w:rsid w:val="000E1B49"/>
    <w:rsid w:val="000E4224"/>
    <w:rsid w:val="000F29F6"/>
    <w:rsid w:val="000F4617"/>
    <w:rsid w:val="000F471F"/>
    <w:rsid w:val="00100E6B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4CF9"/>
    <w:rsid w:val="00170810"/>
    <w:rsid w:val="00171482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5F22"/>
    <w:rsid w:val="001F719F"/>
    <w:rsid w:val="00203891"/>
    <w:rsid w:val="00204E7D"/>
    <w:rsid w:val="00206853"/>
    <w:rsid w:val="00221FD3"/>
    <w:rsid w:val="00224758"/>
    <w:rsid w:val="00224C32"/>
    <w:rsid w:val="002310B7"/>
    <w:rsid w:val="00234312"/>
    <w:rsid w:val="00234671"/>
    <w:rsid w:val="00234E4E"/>
    <w:rsid w:val="00236B01"/>
    <w:rsid w:val="00237954"/>
    <w:rsid w:val="00237DED"/>
    <w:rsid w:val="0024508D"/>
    <w:rsid w:val="00250595"/>
    <w:rsid w:val="0025117A"/>
    <w:rsid w:val="00252433"/>
    <w:rsid w:val="00256531"/>
    <w:rsid w:val="00256A78"/>
    <w:rsid w:val="00256B48"/>
    <w:rsid w:val="002637B4"/>
    <w:rsid w:val="00263F3A"/>
    <w:rsid w:val="00264A81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97EEF"/>
    <w:rsid w:val="002A19DD"/>
    <w:rsid w:val="002A1EAB"/>
    <w:rsid w:val="002A59D3"/>
    <w:rsid w:val="002A77C4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E84"/>
    <w:rsid w:val="002D7DD9"/>
    <w:rsid w:val="002E266B"/>
    <w:rsid w:val="002E3D9A"/>
    <w:rsid w:val="002F2537"/>
    <w:rsid w:val="002F75E3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44EE6"/>
    <w:rsid w:val="00345F91"/>
    <w:rsid w:val="00353B95"/>
    <w:rsid w:val="00354E70"/>
    <w:rsid w:val="003558FF"/>
    <w:rsid w:val="00357E1C"/>
    <w:rsid w:val="003756E1"/>
    <w:rsid w:val="003903A6"/>
    <w:rsid w:val="00397422"/>
    <w:rsid w:val="003B0D01"/>
    <w:rsid w:val="003B3CBB"/>
    <w:rsid w:val="003B5E1D"/>
    <w:rsid w:val="003B628D"/>
    <w:rsid w:val="003C08AA"/>
    <w:rsid w:val="003C44C5"/>
    <w:rsid w:val="003D0D98"/>
    <w:rsid w:val="003D1521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27F8"/>
    <w:rsid w:val="00414904"/>
    <w:rsid w:val="0041626F"/>
    <w:rsid w:val="00417EDA"/>
    <w:rsid w:val="00422602"/>
    <w:rsid w:val="004262B0"/>
    <w:rsid w:val="00426315"/>
    <w:rsid w:val="0044074F"/>
    <w:rsid w:val="00441C29"/>
    <w:rsid w:val="0044215F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A2CD9"/>
    <w:rsid w:val="004A32DE"/>
    <w:rsid w:val="004B1275"/>
    <w:rsid w:val="004B71CB"/>
    <w:rsid w:val="004C1547"/>
    <w:rsid w:val="004C34AC"/>
    <w:rsid w:val="004C3C5D"/>
    <w:rsid w:val="004C62B7"/>
    <w:rsid w:val="004D0D03"/>
    <w:rsid w:val="004D1B5A"/>
    <w:rsid w:val="004E3D22"/>
    <w:rsid w:val="004E563B"/>
    <w:rsid w:val="004E565D"/>
    <w:rsid w:val="004E6B6B"/>
    <w:rsid w:val="004F2743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A75"/>
    <w:rsid w:val="00574BC2"/>
    <w:rsid w:val="00580EFD"/>
    <w:rsid w:val="00582B89"/>
    <w:rsid w:val="00584648"/>
    <w:rsid w:val="005848CD"/>
    <w:rsid w:val="005849AC"/>
    <w:rsid w:val="00587355"/>
    <w:rsid w:val="00594A13"/>
    <w:rsid w:val="005A1B6E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D0057"/>
    <w:rsid w:val="005E0A2E"/>
    <w:rsid w:val="005E0DA3"/>
    <w:rsid w:val="005E0EFD"/>
    <w:rsid w:val="005E3539"/>
    <w:rsid w:val="005E363C"/>
    <w:rsid w:val="005E6283"/>
    <w:rsid w:val="005F0426"/>
    <w:rsid w:val="005F296D"/>
    <w:rsid w:val="005F5794"/>
    <w:rsid w:val="005F5843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299F"/>
    <w:rsid w:val="00633CBE"/>
    <w:rsid w:val="00636F44"/>
    <w:rsid w:val="0064003A"/>
    <w:rsid w:val="00643F2A"/>
    <w:rsid w:val="00644DE3"/>
    <w:rsid w:val="006472E8"/>
    <w:rsid w:val="00650547"/>
    <w:rsid w:val="0065059C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8073E"/>
    <w:rsid w:val="006812FB"/>
    <w:rsid w:val="00682E0D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CE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1FC7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6F06"/>
    <w:rsid w:val="007575C9"/>
    <w:rsid w:val="00763104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B2DF6"/>
    <w:rsid w:val="007B42BD"/>
    <w:rsid w:val="007B4CA1"/>
    <w:rsid w:val="007B5257"/>
    <w:rsid w:val="007C260B"/>
    <w:rsid w:val="007C3EEE"/>
    <w:rsid w:val="007D121B"/>
    <w:rsid w:val="007D26A6"/>
    <w:rsid w:val="007D4756"/>
    <w:rsid w:val="007D5788"/>
    <w:rsid w:val="007E41DE"/>
    <w:rsid w:val="007E5032"/>
    <w:rsid w:val="007E60F6"/>
    <w:rsid w:val="007E61F1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26"/>
    <w:rsid w:val="0081764B"/>
    <w:rsid w:val="00817E12"/>
    <w:rsid w:val="00821392"/>
    <w:rsid w:val="008214F3"/>
    <w:rsid w:val="008311D6"/>
    <w:rsid w:val="0083208F"/>
    <w:rsid w:val="00833982"/>
    <w:rsid w:val="00833B37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DBB"/>
    <w:rsid w:val="008F2FA2"/>
    <w:rsid w:val="008F615A"/>
    <w:rsid w:val="008F7459"/>
    <w:rsid w:val="0090003E"/>
    <w:rsid w:val="00900EFC"/>
    <w:rsid w:val="00902976"/>
    <w:rsid w:val="00902FCD"/>
    <w:rsid w:val="00905212"/>
    <w:rsid w:val="009052BA"/>
    <w:rsid w:val="0091060A"/>
    <w:rsid w:val="00914A0D"/>
    <w:rsid w:val="009178E0"/>
    <w:rsid w:val="009179D7"/>
    <w:rsid w:val="0092528A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C07"/>
    <w:rsid w:val="0097644E"/>
    <w:rsid w:val="009829A3"/>
    <w:rsid w:val="00995386"/>
    <w:rsid w:val="009968AF"/>
    <w:rsid w:val="009A05E0"/>
    <w:rsid w:val="009A0739"/>
    <w:rsid w:val="009A0B91"/>
    <w:rsid w:val="009A1C38"/>
    <w:rsid w:val="009A7E09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2506"/>
    <w:rsid w:val="00A03ADE"/>
    <w:rsid w:val="00A0695F"/>
    <w:rsid w:val="00A12C92"/>
    <w:rsid w:val="00A148AF"/>
    <w:rsid w:val="00A2715D"/>
    <w:rsid w:val="00A33BB8"/>
    <w:rsid w:val="00A41C6D"/>
    <w:rsid w:val="00A42C6B"/>
    <w:rsid w:val="00A448E5"/>
    <w:rsid w:val="00A50B38"/>
    <w:rsid w:val="00A51AF0"/>
    <w:rsid w:val="00A52DC4"/>
    <w:rsid w:val="00A52E04"/>
    <w:rsid w:val="00A53987"/>
    <w:rsid w:val="00A57FA1"/>
    <w:rsid w:val="00A61330"/>
    <w:rsid w:val="00A628C9"/>
    <w:rsid w:val="00A67113"/>
    <w:rsid w:val="00A70825"/>
    <w:rsid w:val="00A7098D"/>
    <w:rsid w:val="00A72A96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591"/>
    <w:rsid w:val="00A97E82"/>
    <w:rsid w:val="00A97F9C"/>
    <w:rsid w:val="00AA42DD"/>
    <w:rsid w:val="00AA4764"/>
    <w:rsid w:val="00AA4DFC"/>
    <w:rsid w:val="00AB40E0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D7F7D"/>
    <w:rsid w:val="00AE0D92"/>
    <w:rsid w:val="00AE147F"/>
    <w:rsid w:val="00AE7BC5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447E"/>
    <w:rsid w:val="00B349ED"/>
    <w:rsid w:val="00B34D45"/>
    <w:rsid w:val="00B355C4"/>
    <w:rsid w:val="00B35A76"/>
    <w:rsid w:val="00B40249"/>
    <w:rsid w:val="00B4111B"/>
    <w:rsid w:val="00B41A9B"/>
    <w:rsid w:val="00B42108"/>
    <w:rsid w:val="00B45AC1"/>
    <w:rsid w:val="00B46A4B"/>
    <w:rsid w:val="00B46C9E"/>
    <w:rsid w:val="00B627CB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5EFD"/>
    <w:rsid w:val="00B97A66"/>
    <w:rsid w:val="00BA0C71"/>
    <w:rsid w:val="00BA11E8"/>
    <w:rsid w:val="00BB0072"/>
    <w:rsid w:val="00BC21D9"/>
    <w:rsid w:val="00BC26C7"/>
    <w:rsid w:val="00BD2D30"/>
    <w:rsid w:val="00BD4F39"/>
    <w:rsid w:val="00BE23E2"/>
    <w:rsid w:val="00BE316A"/>
    <w:rsid w:val="00BF0505"/>
    <w:rsid w:val="00BF77D3"/>
    <w:rsid w:val="00C05D9C"/>
    <w:rsid w:val="00C06278"/>
    <w:rsid w:val="00C062AA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6D5F"/>
    <w:rsid w:val="00C379CB"/>
    <w:rsid w:val="00C40368"/>
    <w:rsid w:val="00C40490"/>
    <w:rsid w:val="00C40C65"/>
    <w:rsid w:val="00C411CC"/>
    <w:rsid w:val="00C44FD4"/>
    <w:rsid w:val="00C503AE"/>
    <w:rsid w:val="00C51877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76FA0"/>
    <w:rsid w:val="00C801C6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E0598"/>
    <w:rsid w:val="00CF00C6"/>
    <w:rsid w:val="00CF2D5A"/>
    <w:rsid w:val="00D0087A"/>
    <w:rsid w:val="00D02B35"/>
    <w:rsid w:val="00D06E48"/>
    <w:rsid w:val="00D076AA"/>
    <w:rsid w:val="00D12459"/>
    <w:rsid w:val="00D17ED6"/>
    <w:rsid w:val="00D23A73"/>
    <w:rsid w:val="00D24513"/>
    <w:rsid w:val="00D33A3C"/>
    <w:rsid w:val="00D350D9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47C"/>
    <w:rsid w:val="00D92752"/>
    <w:rsid w:val="00D9523A"/>
    <w:rsid w:val="00DA2B6E"/>
    <w:rsid w:val="00DA6696"/>
    <w:rsid w:val="00DB0634"/>
    <w:rsid w:val="00DB6381"/>
    <w:rsid w:val="00DC7504"/>
    <w:rsid w:val="00DC75C4"/>
    <w:rsid w:val="00DD3AFA"/>
    <w:rsid w:val="00DD40E1"/>
    <w:rsid w:val="00DD5DD6"/>
    <w:rsid w:val="00DD5DFE"/>
    <w:rsid w:val="00DD7B8E"/>
    <w:rsid w:val="00DE0BE1"/>
    <w:rsid w:val="00DE5573"/>
    <w:rsid w:val="00DE74E2"/>
    <w:rsid w:val="00DF0402"/>
    <w:rsid w:val="00DF14C9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49D9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6046"/>
    <w:rsid w:val="00E87206"/>
    <w:rsid w:val="00E903E7"/>
    <w:rsid w:val="00E904F2"/>
    <w:rsid w:val="00E90BF6"/>
    <w:rsid w:val="00E929F4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0EDC"/>
    <w:rsid w:val="00EC689B"/>
    <w:rsid w:val="00EC6A3C"/>
    <w:rsid w:val="00ED0792"/>
    <w:rsid w:val="00ED3D76"/>
    <w:rsid w:val="00EE5C70"/>
    <w:rsid w:val="00EE738A"/>
    <w:rsid w:val="00EF515D"/>
    <w:rsid w:val="00F0054C"/>
    <w:rsid w:val="00F02D20"/>
    <w:rsid w:val="00F0707C"/>
    <w:rsid w:val="00F16BC9"/>
    <w:rsid w:val="00F20290"/>
    <w:rsid w:val="00F2315A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ED6"/>
    <w:rsid w:val="00F53A36"/>
    <w:rsid w:val="00F5499A"/>
    <w:rsid w:val="00F5692C"/>
    <w:rsid w:val="00F61141"/>
    <w:rsid w:val="00F631F8"/>
    <w:rsid w:val="00F6662E"/>
    <w:rsid w:val="00F672A3"/>
    <w:rsid w:val="00F67D32"/>
    <w:rsid w:val="00F71AA5"/>
    <w:rsid w:val="00F7393B"/>
    <w:rsid w:val="00F73988"/>
    <w:rsid w:val="00F76BB6"/>
    <w:rsid w:val="00F77005"/>
    <w:rsid w:val="00F83B5E"/>
    <w:rsid w:val="00F86943"/>
    <w:rsid w:val="00F87D29"/>
    <w:rsid w:val="00F92433"/>
    <w:rsid w:val="00F9587E"/>
    <w:rsid w:val="00F97FF1"/>
    <w:rsid w:val="00FA11F3"/>
    <w:rsid w:val="00FB2DA7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9607D-FD58-4457-9364-3526789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F2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A0908-B023-48D0-ACDD-BAF92D8F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118</cp:revision>
  <cp:lastPrinted>2019-04-12T07:45:00Z</cp:lastPrinted>
  <dcterms:created xsi:type="dcterms:W3CDTF">2016-02-05T15:02:00Z</dcterms:created>
  <dcterms:modified xsi:type="dcterms:W3CDTF">2019-04-12T07:46:00Z</dcterms:modified>
</cp:coreProperties>
</file>